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B96C" w14:textId="444E1811" w:rsidR="00C01565" w:rsidRPr="00C01565" w:rsidRDefault="007E5C04" w:rsidP="00C01565">
      <w:pPr>
        <w:spacing w:after="0"/>
        <w:rPr>
          <w:b/>
          <w:bCs/>
        </w:rPr>
      </w:pPr>
      <w:r>
        <w:rPr>
          <w:b/>
          <w:bCs/>
        </w:rPr>
        <w:t xml:space="preserve">Girmi </w:t>
      </w:r>
      <w:r w:rsidR="00463E9B">
        <w:rPr>
          <w:b/>
          <w:bCs/>
        </w:rPr>
        <w:t>BL0401</w:t>
      </w:r>
    </w:p>
    <w:p w14:paraId="725EC6EE" w14:textId="39028196" w:rsidR="00C01565" w:rsidRPr="00C01565" w:rsidRDefault="00C01565" w:rsidP="00C01565">
      <w:pPr>
        <w:spacing w:after="0"/>
        <w:rPr>
          <w:b/>
          <w:bCs/>
        </w:rPr>
      </w:pPr>
    </w:p>
    <w:p w14:paraId="0D59F512" w14:textId="77777777" w:rsidR="00C01565" w:rsidRPr="00C01565" w:rsidRDefault="00C01565" w:rsidP="00C01565">
      <w:pPr>
        <w:spacing w:after="0"/>
        <w:rPr>
          <w:b/>
          <w:bCs/>
        </w:rPr>
      </w:pPr>
      <w:r w:rsidRPr="00C01565">
        <w:rPr>
          <w:b/>
          <w:bCs/>
        </w:rPr>
        <w:t>BEZPEČNOSTNÍ UPOZORNĚNÍ</w:t>
      </w:r>
    </w:p>
    <w:p w14:paraId="6768EBDA" w14:textId="3794D178" w:rsidR="00C01565" w:rsidRDefault="00C01565" w:rsidP="00C01565">
      <w:pPr>
        <w:spacing w:after="0"/>
      </w:pPr>
      <w:r>
        <w:t>Níže jsou uvedeny důležité pokyny týkající se instalace, použití a údržby;</w:t>
      </w:r>
    </w:p>
    <w:p w14:paraId="3868BC9D" w14:textId="05DC24DA" w:rsidR="00C01565" w:rsidRDefault="00C01565" w:rsidP="00C01565">
      <w:pPr>
        <w:spacing w:after="0"/>
      </w:pPr>
      <w:r>
        <w:t>pečlivě uschovejte tuto brožuru pro případné další použití; používejte výrobek pouze způsobem</w:t>
      </w:r>
    </w:p>
    <w:p w14:paraId="3EFD5B6D" w14:textId="31BD30C5" w:rsidR="00C01565" w:rsidRDefault="00C01565" w:rsidP="00C01565">
      <w:pPr>
        <w:spacing w:after="0"/>
      </w:pPr>
      <w:r>
        <w:t>uvedeno v tomto návodu; jakékoli jiné použití je být považován za nevhodné a nebezpečné; proto</w:t>
      </w:r>
    </w:p>
    <w:p w14:paraId="2FB061A7" w14:textId="4E50720C" w:rsidR="00C01565" w:rsidRDefault="00C01565" w:rsidP="00C01565">
      <w:pPr>
        <w:spacing w:after="0"/>
      </w:pPr>
      <w:r>
        <w:t>výrobce nemůže nést odpovědnost za v případě poškození v důsledku nesprávného použití,</w:t>
      </w:r>
    </w:p>
    <w:p w14:paraId="1C9F1FE8" w14:textId="77777777" w:rsidR="00C01565" w:rsidRDefault="00C01565" w:rsidP="00C01565">
      <w:pPr>
        <w:spacing w:after="0"/>
      </w:pPr>
      <w:r>
        <w:t>nesprávné a nerozumné.</w:t>
      </w:r>
    </w:p>
    <w:p w14:paraId="1E56EE73" w14:textId="058B29AB" w:rsidR="00C01565" w:rsidRDefault="00C01565" w:rsidP="00C01565">
      <w:pPr>
        <w:spacing w:after="0"/>
      </w:pPr>
      <w:r>
        <w:t>Před použitím zkontrolujte neporušenost spotřebiče: v  případě pochybností jej nepoužívejte a kontaktujte asistenci.</w:t>
      </w:r>
    </w:p>
    <w:p w14:paraId="78759FA3" w14:textId="5662FD55" w:rsidR="00C01565" w:rsidRDefault="00C01565" w:rsidP="00C01565">
      <w:pPr>
        <w:spacing w:after="0"/>
      </w:pPr>
      <w:r>
        <w:t>Nenechávejte balící předměty (sáčky v plast, pěnový polystyren, hřebíky, sponky atd.).</w:t>
      </w:r>
    </w:p>
    <w:p w14:paraId="0E788F09" w14:textId="6B70250E" w:rsidR="00C01565" w:rsidRDefault="00C01565" w:rsidP="00C01565">
      <w:pPr>
        <w:spacing w:after="0"/>
      </w:pPr>
      <w:r>
        <w:t>dosah dětí, protože jsou potenciálními zdroji nebezpečí; navíc si pamatujme, že to musí být</w:t>
      </w:r>
    </w:p>
    <w:p w14:paraId="4214145A" w14:textId="77777777" w:rsidR="00C01565" w:rsidRDefault="00C01565" w:rsidP="00C01565">
      <w:pPr>
        <w:spacing w:after="0"/>
      </w:pPr>
      <w:r>
        <w:t>předmětem tříděného sběru.</w:t>
      </w:r>
    </w:p>
    <w:p w14:paraId="7B7D1CC5" w14:textId="6E5A6E0B" w:rsidR="00C01565" w:rsidRDefault="00C01565" w:rsidP="00C01565">
      <w:pPr>
        <w:spacing w:after="0"/>
      </w:pPr>
      <w:r>
        <w:t>Ujistěte se, že údaje na štítku jsou kompatibilní s těmi elektrické sítě; instalace musí být provedena v</w:t>
      </w:r>
    </w:p>
    <w:p w14:paraId="7CB54D2D" w14:textId="159D49B9" w:rsidR="00C01565" w:rsidRDefault="00C01565" w:rsidP="00C01565">
      <w:pPr>
        <w:spacing w:after="0"/>
      </w:pPr>
      <w:r>
        <w:t>podle pokynů výrobce s ohledem na maximální výkon uvedený na štítku; nesprávná instalace</w:t>
      </w:r>
    </w:p>
    <w:p w14:paraId="175E066B" w14:textId="09FC18D3" w:rsidR="00C01565" w:rsidRDefault="00C01565" w:rsidP="00C01565">
      <w:pPr>
        <w:spacing w:after="0"/>
      </w:pPr>
      <w:r>
        <w:t>může způsobit škody na lidech, zvířatech nebo věcech, za které výrobce nemůže nést odpovědnost.</w:t>
      </w:r>
    </w:p>
    <w:p w14:paraId="530B5404" w14:textId="229956A7" w:rsidR="00C01565" w:rsidRDefault="00C01565" w:rsidP="00C01565">
      <w:pPr>
        <w:spacing w:after="0"/>
      </w:pPr>
      <w:r>
        <w:t>Pokud je nutné použít adaptéry, více zásuvek a prodlužovací šňůry, používejte ty, které odpovídají aktuálním normám bezpečnost; nepřekračujte absorpční limity uvedené na adaptér a/nebo prodlužovací kabely, stejně jako max výkon vyznačený na multiadaptéru.</w:t>
      </w:r>
    </w:p>
    <w:p w14:paraId="2B51C5C8" w14:textId="1C36BEBE" w:rsidR="00C01565" w:rsidRDefault="00C01565" w:rsidP="00C01565">
      <w:pPr>
        <w:spacing w:after="0"/>
      </w:pPr>
      <w:r>
        <w:t>Nenechávejte spotřebič zbytečně zapojený do sítě; Lepší vytáhněte zástrčku ze sítě, když</w:t>
      </w:r>
    </w:p>
    <w:p w14:paraId="7B1D5269" w14:textId="77777777" w:rsidR="00C01565" w:rsidRDefault="00C01565" w:rsidP="00C01565">
      <w:pPr>
        <w:spacing w:after="0"/>
      </w:pPr>
      <w:r>
        <w:t>spotřebič není používán.</w:t>
      </w:r>
    </w:p>
    <w:p w14:paraId="32671FAB" w14:textId="6B340F45" w:rsidR="00C01565" w:rsidRDefault="00C01565" w:rsidP="00C01565">
      <w:pPr>
        <w:spacing w:after="0"/>
      </w:pPr>
      <w:r>
        <w:t>Vždy odpojte spotřebič od napájení, pokud ponecháno bez dozoru.</w:t>
      </w:r>
    </w:p>
    <w:p w14:paraId="0307A609" w14:textId="33692218" w:rsidR="00C01565" w:rsidRDefault="00C01565" w:rsidP="00C01565">
      <w:pPr>
        <w:spacing w:after="0"/>
      </w:pPr>
      <w:r>
        <w:t>Čištění je nutné provést až poté vytáhli zástrčku.</w:t>
      </w:r>
    </w:p>
    <w:p w14:paraId="5264222C" w14:textId="2C0A15D1" w:rsidR="00C01565" w:rsidRDefault="00C01565" w:rsidP="00C01565">
      <w:pPr>
        <w:spacing w:after="0"/>
      </w:pPr>
      <w:r>
        <w:t>Pokud je spotřebič mimo provoz a vy jste se rozhodli neopravit, doporučuje se učinit nepoužitelným</w:t>
      </w:r>
    </w:p>
    <w:p w14:paraId="667FCDFF" w14:textId="77777777" w:rsidR="00C01565" w:rsidRDefault="00C01565" w:rsidP="00C01565">
      <w:pPr>
        <w:spacing w:after="0"/>
      </w:pPr>
      <w:r>
        <w:t>přestřižení napájecího kabelu.</w:t>
      </w:r>
    </w:p>
    <w:p w14:paraId="7DE22454" w14:textId="737FB1E9" w:rsidR="00C01565" w:rsidRDefault="00C01565" w:rsidP="00C01565">
      <w:pPr>
        <w:spacing w:after="0"/>
      </w:pPr>
      <w:r>
        <w:t>- Nepřibližujte napájecí kabel do blízkosti předmětů ostré nebo horké povrchy a netahejte za něj, abyste jej oddělili zástrčka. Nenechávejte ji viset z pracovní desky, kde dítě by ho mohlo uchopit. Nepoužívejte výrobek v případě poškození napájecího kabelu, zástrčka nebo v případě zkratu; nechat výrobek opravit</w:t>
      </w:r>
    </w:p>
    <w:p w14:paraId="679899A2" w14:textId="77777777" w:rsidR="00C01565" w:rsidRDefault="00C01565" w:rsidP="00C01565">
      <w:pPr>
        <w:spacing w:after="0"/>
      </w:pPr>
      <w:r>
        <w:t>v autorizovaném servisním středisku.</w:t>
      </w:r>
    </w:p>
    <w:p w14:paraId="2FB436FD" w14:textId="7240F009" w:rsidR="00C01565" w:rsidRDefault="00C01565" w:rsidP="00C01565">
      <w:pPr>
        <w:spacing w:after="0"/>
      </w:pPr>
      <w:r>
        <w:t>- Nevystavujte výrobek atmosférickým podmínkám škodlivé, jako je déšť, vlhkost, mráz atd. S výrobkem nemanipulujte a nedotýkejte se jej</w:t>
      </w:r>
      <w:r w:rsidR="005F43D0">
        <w:t xml:space="preserve"> </w:t>
      </w:r>
      <w:r>
        <w:t>mokrýma rukama nebo bosýma nohama.</w:t>
      </w:r>
    </w:p>
    <w:p w14:paraId="4FF453E7" w14:textId="51EBB8C2" w:rsidR="00C01565" w:rsidRDefault="00C01565" w:rsidP="00C01565">
      <w:pPr>
        <w:spacing w:after="0"/>
      </w:pPr>
      <w:r>
        <w:t>- Tento spotřebič mohou používat děti</w:t>
      </w:r>
      <w:r w:rsidR="00927A13">
        <w:t xml:space="preserve"> </w:t>
      </w:r>
      <w:r>
        <w:t>od 8 let a osobami se sníženými schopnostmi</w:t>
      </w:r>
    </w:p>
    <w:p w14:paraId="1F64652A" w14:textId="55E4F66D" w:rsidR="00C01565" w:rsidRDefault="00C01565" w:rsidP="00C01565">
      <w:pPr>
        <w:spacing w:after="0"/>
      </w:pPr>
      <w:r>
        <w:t>fyzické, smyslové nebo duševní nebo s nedostatkem</w:t>
      </w:r>
      <w:r w:rsidR="00927A13">
        <w:t xml:space="preserve"> </w:t>
      </w:r>
      <w:r>
        <w:t>zkušenosti nebo znalosti, pokud byly zajištěny</w:t>
      </w:r>
    </w:p>
    <w:p w14:paraId="63AE7F61" w14:textId="5264A1B3" w:rsidR="00C01565" w:rsidRDefault="00C01565" w:rsidP="00C01565">
      <w:pPr>
        <w:spacing w:after="0"/>
      </w:pPr>
      <w:r>
        <w:t>adekvátní dohled, nebo pokud obdrželi</w:t>
      </w:r>
      <w:r w:rsidR="00927A13">
        <w:t xml:space="preserve"> </w:t>
      </w:r>
      <w:r>
        <w:t>pokyny pro bezpečné používání spotřebiče e</w:t>
      </w:r>
    </w:p>
    <w:p w14:paraId="5FA725D9" w14:textId="757DCCA6" w:rsidR="00C01565" w:rsidRDefault="00C01565" w:rsidP="00C01565">
      <w:pPr>
        <w:spacing w:after="0"/>
      </w:pPr>
      <w:r>
        <w:t>včetně souvisejících rizik; čištění a údržba</w:t>
      </w:r>
      <w:r w:rsidR="00927A13">
        <w:t xml:space="preserve"> </w:t>
      </w:r>
      <w:r>
        <w:t>údržbu nesmí provádět děti a</w:t>
      </w:r>
    </w:p>
    <w:p w14:paraId="2A63D55E" w14:textId="77777777" w:rsidR="00C01565" w:rsidRDefault="00C01565" w:rsidP="00C01565">
      <w:pPr>
        <w:spacing w:after="0"/>
      </w:pPr>
      <w:r>
        <w:t>pokud nejsou starší 8 let a pod dohledem.</w:t>
      </w:r>
    </w:p>
    <w:p w14:paraId="58C0069C" w14:textId="66F781D7" w:rsidR="00C01565" w:rsidRDefault="00C01565" w:rsidP="00C01565">
      <w:pPr>
        <w:spacing w:after="0"/>
      </w:pPr>
      <w:r>
        <w:t>- Děti si se spotřebičem nesmějí hrát.</w:t>
      </w:r>
      <w:r w:rsidR="00927A13">
        <w:t xml:space="preserve"> </w:t>
      </w:r>
      <w:r>
        <w:t>- Udržujte produkt a napájecí kabel mimo dosah</w:t>
      </w:r>
    </w:p>
    <w:p w14:paraId="59CA795E" w14:textId="77777777" w:rsidR="00C01565" w:rsidRDefault="00C01565" w:rsidP="00C01565">
      <w:pPr>
        <w:spacing w:after="0"/>
      </w:pPr>
      <w:r>
        <w:t>dosah dětí do 8 let.</w:t>
      </w:r>
    </w:p>
    <w:p w14:paraId="479EFE2A" w14:textId="77777777" w:rsidR="00C01565" w:rsidRDefault="00C01565" w:rsidP="00C01565">
      <w:pPr>
        <w:spacing w:after="0"/>
      </w:pPr>
      <w:r>
        <w:t>POZOR: výrobek má funkci ohřevu.</w:t>
      </w:r>
    </w:p>
    <w:p w14:paraId="66D31BC7" w14:textId="7D5403D3" w:rsidR="00C01565" w:rsidRDefault="00C01565" w:rsidP="00C01565">
      <w:pPr>
        <w:spacing w:after="0"/>
      </w:pPr>
      <w:r>
        <w:t>Povrchy mohou vyvinout vysoké teploty. Dáno</w:t>
      </w:r>
      <w:r w:rsidR="00927A13">
        <w:t xml:space="preserve"> </w:t>
      </w:r>
      <w:r>
        <w:t>že vnímání teploty je u každého jiné</w:t>
      </w:r>
    </w:p>
    <w:p w14:paraId="1069B83C" w14:textId="4163C291" w:rsidR="00C01565" w:rsidRDefault="00C01565" w:rsidP="00C01565">
      <w:pPr>
        <w:spacing w:after="0"/>
      </w:pPr>
      <w:r>
        <w:t>osoby, používejte zařízení opatrně. Dotek</w:t>
      </w:r>
      <w:r w:rsidR="00927A13">
        <w:t xml:space="preserve"> </w:t>
      </w:r>
      <w:r>
        <w:t>pouze povrchy určené k dotyku.</w:t>
      </w:r>
    </w:p>
    <w:p w14:paraId="631228D9" w14:textId="55F8FB52" w:rsidR="00C01565" w:rsidRDefault="00C01565" w:rsidP="00C01565">
      <w:pPr>
        <w:spacing w:after="0"/>
      </w:pPr>
      <w:r>
        <w:t>Dojde-li k poškození napájecího kabelu, popř</w:t>
      </w:r>
      <w:r w:rsidR="00927A13">
        <w:t xml:space="preserve"> </w:t>
      </w:r>
      <w:r>
        <w:t>závadu a/nebo poruchu, nemanipulujte s nimi</w:t>
      </w:r>
    </w:p>
    <w:p w14:paraId="464FABC0" w14:textId="1A162202" w:rsidR="00C01565" w:rsidRDefault="00C01565" w:rsidP="00927A13">
      <w:pPr>
        <w:spacing w:after="0"/>
      </w:pPr>
      <w:r>
        <w:t>spotřebič. Jakákoli oprava musí být</w:t>
      </w:r>
      <w:r w:rsidR="00927A13">
        <w:t xml:space="preserve"> </w:t>
      </w:r>
      <w:r>
        <w:t>provádí výrobce nebo jeho asistenční služba</w:t>
      </w:r>
      <w:r w:rsidR="00927A13">
        <w:t xml:space="preserve"> </w:t>
      </w:r>
      <w:r>
        <w:t xml:space="preserve"> nebo v každém případě kvalifikovanou osobou, aby se předešlo jakémukoli riziku. </w:t>
      </w:r>
    </w:p>
    <w:p w14:paraId="40E22173" w14:textId="0CDDF35A" w:rsidR="00C01565" w:rsidRDefault="00C01565" w:rsidP="00C01565">
      <w:pPr>
        <w:spacing w:after="0"/>
      </w:pPr>
      <w:r>
        <w:t>- Tento spotřebič je určen pro domácí použití nebo</w:t>
      </w:r>
      <w:r w:rsidR="00927A13">
        <w:t xml:space="preserve"> </w:t>
      </w:r>
      <w:r>
        <w:t>podobné aplikace jako: personální kuchyně v</w:t>
      </w:r>
    </w:p>
    <w:p w14:paraId="71692E6D" w14:textId="7FBCBE7F" w:rsidR="00C01565" w:rsidRDefault="00C01565" w:rsidP="00C01565">
      <w:pPr>
        <w:spacing w:after="0"/>
      </w:pPr>
      <w:r>
        <w:t>obchody, kanceláře nebo jiná pracoviště, pro zákazníky v</w:t>
      </w:r>
      <w:r w:rsidR="00927A13">
        <w:t xml:space="preserve"> </w:t>
      </w:r>
      <w:r>
        <w:t>hotel</w:t>
      </w:r>
      <w:r w:rsidR="00927A13">
        <w:t>u</w:t>
      </w:r>
      <w:r>
        <w:t>, motel, penzion nebo rezidence.</w:t>
      </w:r>
    </w:p>
    <w:p w14:paraId="165B41A7" w14:textId="074F9281" w:rsidR="00C01565" w:rsidRDefault="00C01565" w:rsidP="00C01565">
      <w:pPr>
        <w:spacing w:after="0"/>
      </w:pPr>
      <w:r>
        <w:lastRenderedPageBreak/>
        <w:t>- Spotřebič není určen k použití</w:t>
      </w:r>
      <w:r w:rsidR="00927A13">
        <w:t xml:space="preserve"> </w:t>
      </w:r>
      <w:r>
        <w:t>prostřednictvím externích časovačů nebo dálkových ovladačů. Před každým</w:t>
      </w:r>
      <w:r w:rsidR="00927A13">
        <w:t xml:space="preserve"> </w:t>
      </w:r>
      <w:r>
        <w:t>použijte odvinutí napájecího kabelu.</w:t>
      </w:r>
    </w:p>
    <w:p w14:paraId="7D6A9395" w14:textId="1ED7A04F" w:rsidR="00C01565" w:rsidRDefault="00C01565" w:rsidP="00C01565">
      <w:pPr>
        <w:spacing w:after="0"/>
      </w:pPr>
      <w:r>
        <w:t>- Nevystavujte výrobek otřesům, mohly by</w:t>
      </w:r>
      <w:r w:rsidR="00927A13">
        <w:t xml:space="preserve"> </w:t>
      </w:r>
      <w:r>
        <w:t>poškodit to. Používejte pouze náhradní díly a příslušenství</w:t>
      </w:r>
    </w:p>
    <w:p w14:paraId="7CACC418" w14:textId="71123AD3" w:rsidR="00C01565" w:rsidRDefault="00C01565" w:rsidP="00C01565">
      <w:pPr>
        <w:spacing w:after="0"/>
      </w:pPr>
      <w:r>
        <w:t>originální a kompatibilní.</w:t>
      </w:r>
    </w:p>
    <w:p w14:paraId="30322B57" w14:textId="626D14EB" w:rsidR="00C01565" w:rsidRDefault="00C01565" w:rsidP="00C01565">
      <w:pPr>
        <w:spacing w:after="0"/>
      </w:pPr>
      <w:r>
        <w:t>- Nepoužívejte pod nebo v blízkosti hořlavých materiálů</w:t>
      </w:r>
      <w:r w:rsidR="00927A13">
        <w:t xml:space="preserve"> </w:t>
      </w:r>
      <w:r>
        <w:t>jako jsou závěsy, zdroje tepla, chladné prostory a pára.</w:t>
      </w:r>
    </w:p>
    <w:p w14:paraId="5E2E341A" w14:textId="0BA3826E" w:rsidR="00927A13" w:rsidRDefault="00927A13" w:rsidP="00C01565">
      <w:pPr>
        <w:spacing w:after="0"/>
      </w:pPr>
    </w:p>
    <w:p w14:paraId="33A2FFBE" w14:textId="22F79DA8" w:rsidR="00C01565" w:rsidRPr="00927A13" w:rsidRDefault="00C01565" w:rsidP="00C01565">
      <w:pPr>
        <w:spacing w:after="0"/>
        <w:rPr>
          <w:b/>
          <w:bCs/>
        </w:rPr>
      </w:pPr>
      <w:r w:rsidRPr="00927A13">
        <w:rPr>
          <w:b/>
          <w:bCs/>
        </w:rPr>
        <w:t>INFORMACE O POUŽITÍ</w:t>
      </w:r>
    </w:p>
    <w:p w14:paraId="7F429C91" w14:textId="1067FFD7" w:rsidR="00E7496B" w:rsidRDefault="00F80E37" w:rsidP="00C01565">
      <w:pPr>
        <w:spacing w:after="0"/>
      </w:pPr>
      <w:r w:rsidRPr="00F80E37">
        <w:rPr>
          <w:b/>
          <w:bCs/>
        </w:rPr>
        <w:drawing>
          <wp:anchor distT="0" distB="0" distL="114300" distR="114300" simplePos="0" relativeHeight="251658240" behindDoc="0" locked="0" layoutInCell="1" allowOverlap="1" wp14:anchorId="33CA7DA0" wp14:editId="00CE8B5D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676525" cy="2105025"/>
            <wp:effectExtent l="0" t="0" r="9525" b="9525"/>
            <wp:wrapThrough wrapText="bothSides">
              <wp:wrapPolygon edited="0">
                <wp:start x="0" y="0"/>
                <wp:lineTo x="0" y="21502"/>
                <wp:lineTo x="21523" y="21502"/>
                <wp:lineTo x="21523" y="0"/>
                <wp:lineTo x="0" y="0"/>
              </wp:wrapPolygon>
            </wp:wrapThrough>
            <wp:docPr id="16672263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2631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65">
        <w:t>POZOR: před použitím se ujistěte, že</w:t>
      </w:r>
      <w:r w:rsidR="00927A13">
        <w:t xml:space="preserve"> </w:t>
      </w:r>
      <w:r w:rsidR="00C01565">
        <w:t xml:space="preserve"> napětí je nastaven</w:t>
      </w:r>
      <w:r w:rsidR="00927A13">
        <w:t xml:space="preserve">o </w:t>
      </w:r>
      <w:r w:rsidR="00C01565">
        <w:t>správn</w:t>
      </w:r>
      <w:r w:rsidR="00927A13">
        <w:t xml:space="preserve">ě  </w:t>
      </w:r>
    </w:p>
    <w:p w14:paraId="4FF3A1DC" w14:textId="6AFF52C2" w:rsidR="00C01565" w:rsidRDefault="00E7496B" w:rsidP="00C01565">
      <w:pPr>
        <w:spacing w:after="0"/>
      </w:pPr>
      <w:r>
        <w:t>Př</w:t>
      </w:r>
      <w:r w:rsidR="00C01565">
        <w:t>ed prvním použitím očistěte části, které přijdou do kontaktu</w:t>
      </w:r>
      <w:r>
        <w:t xml:space="preserve"> </w:t>
      </w:r>
      <w:r w:rsidR="00C01565">
        <w:t>s jídlem, tedy vnitřkem konvice.</w:t>
      </w:r>
    </w:p>
    <w:p w14:paraId="2715FBCB" w14:textId="77777777" w:rsidR="00E7496B" w:rsidRDefault="00C01565" w:rsidP="00C01565">
      <w:pPr>
        <w:spacing w:after="0"/>
      </w:pPr>
      <w:r>
        <w:t>Před každou operací vždy zavřete víko</w:t>
      </w:r>
      <w:r w:rsidR="00E7496B">
        <w:t xml:space="preserve"> </w:t>
      </w:r>
    </w:p>
    <w:p w14:paraId="0E3CFB03" w14:textId="65E541B0" w:rsidR="00C01565" w:rsidRDefault="00C01565" w:rsidP="00C01565">
      <w:pPr>
        <w:spacing w:after="0"/>
      </w:pPr>
      <w:r>
        <w:t>- Nikdy nenechávejte spotřebič bez dozoru, když je zapnutý</w:t>
      </w:r>
    </w:p>
    <w:p w14:paraId="00FE09E9" w14:textId="60ADA9A7" w:rsidR="00C01565" w:rsidRDefault="00C01565" w:rsidP="00C01565">
      <w:pPr>
        <w:spacing w:after="0"/>
      </w:pPr>
      <w:r>
        <w:t xml:space="preserve">- Konvici používejte pouze k ohřívání </w:t>
      </w:r>
    </w:p>
    <w:p w14:paraId="2DBFBF9B" w14:textId="3928FBEB" w:rsidR="00C01565" w:rsidRDefault="00C01565" w:rsidP="00C01565">
      <w:pPr>
        <w:spacing w:after="0"/>
      </w:pPr>
      <w:r>
        <w:t>- Naplňte konvici pouze studenou vodou</w:t>
      </w:r>
      <w:r w:rsidR="00E7496B">
        <w:t xml:space="preserve">, </w:t>
      </w:r>
      <w:r>
        <w:t>dávejte pozor, abyste zůstali v kapacitních limitech uvedených na</w:t>
      </w:r>
      <w:r w:rsidR="00E7496B">
        <w:t xml:space="preserve"> </w:t>
      </w:r>
      <w:r>
        <w:t>samotná konvice (maximálně 0,8L, minimálně 0,2L).</w:t>
      </w:r>
    </w:p>
    <w:p w14:paraId="4BA0B1FA" w14:textId="0450F785" w:rsidR="00C01565" w:rsidRDefault="00C01565" w:rsidP="00C01565">
      <w:pPr>
        <w:spacing w:after="0"/>
      </w:pPr>
      <w:r>
        <w:t>- Před zapnutím vždy nalijte vodu</w:t>
      </w:r>
      <w:r w:rsidR="00E7496B">
        <w:t xml:space="preserve"> </w:t>
      </w:r>
      <w:r>
        <w:t>konvice. Po zapnutí nikdy nepřidávejte tekutiny.</w:t>
      </w:r>
    </w:p>
    <w:p w14:paraId="07013FB9" w14:textId="7CE8218B" w:rsidR="00C01565" w:rsidRDefault="00C01565" w:rsidP="00C01565">
      <w:pPr>
        <w:spacing w:after="0"/>
      </w:pPr>
      <w:r>
        <w:t>- Pokud je konvice provozována naprázdno, zařízení z</w:t>
      </w:r>
      <w:r w:rsidR="00E7496B">
        <w:t xml:space="preserve"> </w:t>
      </w:r>
      <w:r>
        <w:t>vestavěná bezpečnost jej automaticky vypne</w:t>
      </w:r>
    </w:p>
    <w:p w14:paraId="1707A8AA" w14:textId="14B951D5" w:rsidR="00C01565" w:rsidRDefault="00C01565" w:rsidP="00E7496B">
      <w:pPr>
        <w:spacing w:after="0"/>
      </w:pPr>
      <w:r>
        <w:t xml:space="preserve">vyhnout se poškození. </w:t>
      </w:r>
    </w:p>
    <w:p w14:paraId="26F92C60" w14:textId="2ACBFD23" w:rsidR="00C01565" w:rsidRDefault="00C01565" w:rsidP="00C01565">
      <w:pPr>
        <w:spacing w:after="0"/>
      </w:pPr>
      <w:r>
        <w:t xml:space="preserve">- Neponořujte výrobek do vody nebo jiných kapalin. </w:t>
      </w:r>
      <w:r w:rsidR="00E7496B">
        <w:t xml:space="preserve">V </w:t>
      </w:r>
      <w:r>
        <w:t>v každém případě zabraňte potřísnění vodou nebo jinými kapalinami</w:t>
      </w:r>
      <w:r w:rsidR="00E7496B">
        <w:t xml:space="preserve"> </w:t>
      </w:r>
    </w:p>
    <w:p w14:paraId="60B02630" w14:textId="263C1B15" w:rsidR="00C01565" w:rsidRDefault="00C01565" w:rsidP="00C01565">
      <w:pPr>
        <w:spacing w:after="0"/>
      </w:pPr>
      <w:r>
        <w:t>- Umístěte konvici stabilní a ploché</w:t>
      </w:r>
      <w:r w:rsidR="00E7496B">
        <w:t xml:space="preserve"> místo</w:t>
      </w:r>
      <w:r>
        <w:t>.</w:t>
      </w:r>
    </w:p>
    <w:p w14:paraId="272F04CC" w14:textId="77777777" w:rsidR="00F80E37" w:rsidRDefault="00F80E37" w:rsidP="00F80E37">
      <w:pPr>
        <w:spacing w:after="0"/>
        <w:rPr>
          <w:b/>
          <w:bCs/>
          <w:noProof/>
        </w:rPr>
      </w:pPr>
    </w:p>
    <w:p w14:paraId="69504F1E" w14:textId="63FACA47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b/>
          <w:bCs/>
          <w:noProof/>
        </w:rPr>
        <w:t>BL04 NOMENKLATURA</w:t>
      </w:r>
    </w:p>
    <w:p w14:paraId="48F82716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1 Víko 2 Tlačítko vypnutí</w:t>
      </w:r>
    </w:p>
    <w:p w14:paraId="73005420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3 Tlačítko zapnutí 4 Průhledná nádoba</w:t>
      </w:r>
    </w:p>
    <w:p w14:paraId="6EA8475C" w14:textId="77777777" w:rsidR="00F80E37" w:rsidRDefault="00F80E37" w:rsidP="00F80E37">
      <w:pPr>
        <w:spacing w:after="0"/>
        <w:rPr>
          <w:noProof/>
        </w:rPr>
      </w:pPr>
      <w:r w:rsidRPr="00F80E37">
        <w:rPr>
          <w:noProof/>
        </w:rPr>
        <w:t>5 Kontrolka provozu 7 Dodané sklenice</w:t>
      </w:r>
    </w:p>
    <w:p w14:paraId="5478CBAD" w14:textId="77777777" w:rsidR="00F80E37" w:rsidRPr="00F80E37" w:rsidRDefault="00F80E37" w:rsidP="00F80E37">
      <w:pPr>
        <w:spacing w:after="0"/>
        <w:rPr>
          <w:noProof/>
        </w:rPr>
      </w:pPr>
    </w:p>
    <w:p w14:paraId="48C67873" w14:textId="77777777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b/>
          <w:bCs/>
          <w:noProof/>
        </w:rPr>
        <w:t>PROVOZ</w:t>
      </w:r>
    </w:p>
    <w:p w14:paraId="0107C081" w14:textId="77777777" w:rsidR="00F80E37" w:rsidRDefault="00F80E37" w:rsidP="00F80E37">
      <w:pPr>
        <w:spacing w:after="0"/>
        <w:rPr>
          <w:noProof/>
        </w:rPr>
      </w:pPr>
      <w:r w:rsidRPr="00F80E37">
        <w:rPr>
          <w:noProof/>
        </w:rPr>
        <w:t>Při prvním použití konvice přiveďte k varu maximální množství vody (0,6 litru) 2 až 3krát a pokaždé vyměňte vroucí vodu za studenou.</w:t>
      </w:r>
    </w:p>
    <w:p w14:paraId="467456FA" w14:textId="77777777" w:rsidR="00F80E37" w:rsidRPr="00F80E37" w:rsidRDefault="00F80E37" w:rsidP="00F80E37">
      <w:pPr>
        <w:spacing w:after="0"/>
        <w:rPr>
          <w:noProof/>
        </w:rPr>
      </w:pPr>
    </w:p>
    <w:p w14:paraId="2170B77B" w14:textId="77777777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b/>
          <w:bCs/>
          <w:noProof/>
        </w:rPr>
        <w:t>POUŽITÍ KONVICE</w:t>
      </w:r>
    </w:p>
    <w:p w14:paraId="7C3BC060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- Nalijte požadované množství vody do konvice,</w:t>
      </w:r>
    </w:p>
    <w:p w14:paraId="1B500E4A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a dodržujte uvedené limity (MAX: 0,6 litru, MIN: 0,2 litru). Zavřete víko, dokud nezaklapne.</w:t>
      </w:r>
    </w:p>
    <w:p w14:paraId="6940DBDC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- Zapojte zástrčku do elektrické zásuvky. Konvici ovládejte tlačítkem (3).</w:t>
      </w:r>
    </w:p>
    <w:p w14:paraId="783F82DA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- Jakmile se tekutina vaří (přibližně 5 minut pro 0,6 l vody), termostat automaticky vypne spotřebič.</w:t>
      </w:r>
    </w:p>
    <w:p w14:paraId="378BCFAB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- Použijte horkou vodu k požadovanému účelu a dbejte na to, abyste konvici zcela vyprázdnili,</w:t>
      </w:r>
    </w:p>
    <w:p w14:paraId="09AAB14F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aby se zabránilo usazování vodního kamene na vnitřním odporu.</w:t>
      </w:r>
    </w:p>
    <w:p w14:paraId="7460E389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ČIŠTĚNÍ - Před prováděním jakýchkoli čisticích operací odpojte spotřebič ze zásuvky a nechte každou část vychladnout.</w:t>
      </w:r>
    </w:p>
    <w:p w14:paraId="4405F5AE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 xml:space="preserve">Neponořujte základnu ani konvici do vody. V žádném případě se vyhněte stříkající vodě nebo jiným tekutinám, které by se dostaly do těchto částí. K čištění vnitřku konvice počkejte, až vychladne, a </w:t>
      </w:r>
      <w:r w:rsidRPr="00F80E37">
        <w:rPr>
          <w:noProof/>
        </w:rPr>
        <w:lastRenderedPageBreak/>
        <w:t>opláchněte ji teplou vodou, abyste odstranili zbytky a nečistoty. V každém případě bude nutné pravidelné čištění proti vodnímu kameni.</w:t>
      </w:r>
    </w:p>
    <w:p w14:paraId="5A7628CE" w14:textId="6107E6D6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noProof/>
        </w:rPr>
        <w:t>K čištění základny a vnější strany konvice použijte vlhký hadřík.</w:t>
      </w:r>
      <w:r w:rsidRPr="00F80E37">
        <w:rPr>
          <w:b/>
          <w:bCs/>
          <w:noProof/>
        </w:rPr>
        <w:t>ČIŠTĚNÍ PROTI VÁPNÍMU KAMENI</w:t>
      </w:r>
    </w:p>
    <w:p w14:paraId="02084F37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Abyste zabránili tvorbě vodního kamene, doporučujeme pravidelně provádět speciální čištění. Nalijte vodu do konvice, dokud nedosáhne poloviny maximální kapacity, a přidejte trochu citronové šťávy. Vodu smíchanou s citronem třikrát převařte.</w:t>
      </w:r>
    </w:p>
    <w:p w14:paraId="13D3A56F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Konvici vyprázdněte a 2–3krát propláchněte převařenou vodou.</w:t>
      </w:r>
    </w:p>
    <w:p w14:paraId="397E4C7F" w14:textId="77777777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b/>
          <w:bCs/>
          <w:noProof/>
        </w:rPr>
        <w:t>BEZPEČNOSTNÍ VYPNUTÍ</w:t>
      </w:r>
    </w:p>
    <w:p w14:paraId="3D498552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Toto zařízení se zapne, pokud je konvice zapnuta bez vody uvnitř. Aby se zabránilo přehřátí, spotřebič se vypne a aktivace je zablokována, dokud se odpor nevychladne.</w:t>
      </w:r>
    </w:p>
    <w:p w14:paraId="488C64D1" w14:textId="51D7DB61" w:rsidR="00F80E37" w:rsidRPr="00F80E37" w:rsidRDefault="00F80E37" w:rsidP="00F80E37">
      <w:pPr>
        <w:spacing w:after="0"/>
        <w:rPr>
          <w:noProof/>
        </w:rPr>
      </w:pPr>
    </w:p>
    <w:p w14:paraId="4D049173" w14:textId="77777777" w:rsidR="00F80E37" w:rsidRPr="00F80E37" w:rsidRDefault="00F80E37" w:rsidP="00F80E37">
      <w:pPr>
        <w:spacing w:after="0"/>
        <w:rPr>
          <w:b/>
          <w:bCs/>
          <w:noProof/>
        </w:rPr>
      </w:pPr>
      <w:r w:rsidRPr="00F80E37">
        <w:rPr>
          <w:b/>
          <w:bCs/>
          <w:noProof/>
        </w:rPr>
        <w:t>TECHNICKÉ CHARAKTERISTIKA</w:t>
      </w:r>
    </w:p>
    <w:p w14:paraId="434CB55B" w14:textId="77777777" w:rsidR="00F80E37" w:rsidRPr="00F80E37" w:rsidRDefault="00F80E37" w:rsidP="00F80E37">
      <w:pPr>
        <w:spacing w:after="0"/>
        <w:rPr>
          <w:noProof/>
        </w:rPr>
      </w:pPr>
      <w:r w:rsidRPr="00F80E37">
        <w:rPr>
          <w:noProof/>
        </w:rPr>
        <w:t>• Napájení: AC 220–240 V ~ 50–60 Hz. Maximální výkon 550–650 W</w:t>
      </w:r>
    </w:p>
    <w:p w14:paraId="6BA14A27" w14:textId="70D62FF5" w:rsidR="00C01565" w:rsidRPr="00F80E37" w:rsidRDefault="00F80E37" w:rsidP="00F80E37">
      <w:pPr>
        <w:spacing w:after="0"/>
      </w:pPr>
      <w:r w:rsidRPr="00F80E37">
        <w:rPr>
          <w:noProof/>
        </w:rPr>
        <w:t>• Nádoba: 0,6 litru s indikátorem hladiny vody a kontrolkou</w:t>
      </w:r>
    </w:p>
    <w:sectPr w:rsidR="00C01565" w:rsidRPr="00F80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65"/>
    <w:rsid w:val="003664EB"/>
    <w:rsid w:val="00463E9B"/>
    <w:rsid w:val="005F43D0"/>
    <w:rsid w:val="006D1FC1"/>
    <w:rsid w:val="006E2F63"/>
    <w:rsid w:val="007E5C04"/>
    <w:rsid w:val="00927A13"/>
    <w:rsid w:val="00C01565"/>
    <w:rsid w:val="00E44560"/>
    <w:rsid w:val="00E7496B"/>
    <w:rsid w:val="00EF144A"/>
    <w:rsid w:val="00F80E37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BF4E"/>
  <w15:chartTrackingRefBased/>
  <w15:docId w15:val="{7007E195-812A-45C6-A1C4-DA6F212F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 Kureckova</cp:lastModifiedBy>
  <cp:revision>3</cp:revision>
  <dcterms:created xsi:type="dcterms:W3CDTF">2025-06-24T12:48:00Z</dcterms:created>
  <dcterms:modified xsi:type="dcterms:W3CDTF">2025-06-24T12:51:00Z</dcterms:modified>
</cp:coreProperties>
</file>